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A3B6" w14:textId="6DA769DD" w:rsidR="00460D65" w:rsidRDefault="00460D65">
      <w:r>
        <w:t xml:space="preserve">Rezultati </w:t>
      </w:r>
      <w:r w:rsidR="003454E4">
        <w:t>ispita</w:t>
      </w:r>
      <w:r>
        <w:t xml:space="preserve">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1132E8">
        <w:rPr>
          <w:b/>
          <w:bCs/>
        </w:rPr>
        <w:t>04</w:t>
      </w:r>
      <w:r w:rsidR="00253257">
        <w:rPr>
          <w:b/>
          <w:bCs/>
        </w:rPr>
        <w:t>.0</w:t>
      </w:r>
      <w:r w:rsidR="001132E8">
        <w:rPr>
          <w:b/>
          <w:bCs/>
        </w:rPr>
        <w:t>7</w:t>
      </w:r>
      <w:r w:rsidR="00253257">
        <w:rPr>
          <w:b/>
          <w:bCs/>
        </w:rPr>
        <w:t>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769"/>
        <w:gridCol w:w="3119"/>
        <w:gridCol w:w="1842"/>
      </w:tblGrid>
      <w:tr w:rsidR="00E9030F" w14:paraId="5F58B846" w14:textId="77777777" w:rsidTr="00FC00D0">
        <w:trPr>
          <w:jc w:val="center"/>
        </w:trPr>
        <w:tc>
          <w:tcPr>
            <w:tcW w:w="636" w:type="dxa"/>
          </w:tcPr>
          <w:p w14:paraId="704E6929" w14:textId="77777777"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14:paraId="0B254741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14:paraId="302B37BF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14:paraId="05065788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14:paraId="5DFA06D3" w14:textId="77777777" w:rsidTr="00FC00D0">
        <w:trPr>
          <w:jc w:val="center"/>
        </w:trPr>
        <w:tc>
          <w:tcPr>
            <w:tcW w:w="636" w:type="dxa"/>
          </w:tcPr>
          <w:p w14:paraId="69A23449" w14:textId="77777777" w:rsidR="00E9030F" w:rsidRDefault="00E9030F">
            <w:r>
              <w:t>1</w:t>
            </w:r>
          </w:p>
        </w:tc>
        <w:tc>
          <w:tcPr>
            <w:tcW w:w="1769" w:type="dxa"/>
          </w:tcPr>
          <w:p w14:paraId="0EBCD314" w14:textId="15CD78EC" w:rsidR="00E9030F" w:rsidRDefault="00EF7260">
            <w:r>
              <w:t>2</w:t>
            </w:r>
            <w:r w:rsidR="001132E8">
              <w:t>2</w:t>
            </w:r>
            <w:r w:rsidR="003454E4">
              <w:t>/</w:t>
            </w:r>
            <w:r w:rsidR="001132E8">
              <w:t>19</w:t>
            </w:r>
          </w:p>
        </w:tc>
        <w:tc>
          <w:tcPr>
            <w:tcW w:w="3119" w:type="dxa"/>
          </w:tcPr>
          <w:p w14:paraId="7CFA51B8" w14:textId="4DB10C84" w:rsidR="00E9030F" w:rsidRDefault="001132E8">
            <w:r>
              <w:t>Bunjevac Branislava</w:t>
            </w:r>
          </w:p>
        </w:tc>
        <w:tc>
          <w:tcPr>
            <w:tcW w:w="1842" w:type="dxa"/>
          </w:tcPr>
          <w:p w14:paraId="2A1E0D89" w14:textId="097CBD28" w:rsidR="00E9030F" w:rsidRDefault="00EF7260">
            <w:r>
              <w:t>60</w:t>
            </w:r>
          </w:p>
        </w:tc>
      </w:tr>
    </w:tbl>
    <w:p w14:paraId="5BE4C67C" w14:textId="77777777"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00"/>
    <w:rsid w:val="001132E8"/>
    <w:rsid w:val="0017338A"/>
    <w:rsid w:val="001960AF"/>
    <w:rsid w:val="00253257"/>
    <w:rsid w:val="00316DEC"/>
    <w:rsid w:val="003454E4"/>
    <w:rsid w:val="00380D2E"/>
    <w:rsid w:val="0043258B"/>
    <w:rsid w:val="00460D65"/>
    <w:rsid w:val="004879E0"/>
    <w:rsid w:val="005920E9"/>
    <w:rsid w:val="006D367C"/>
    <w:rsid w:val="00844500"/>
    <w:rsid w:val="0089287A"/>
    <w:rsid w:val="00B019EC"/>
    <w:rsid w:val="00C1263F"/>
    <w:rsid w:val="00C75FDE"/>
    <w:rsid w:val="00CE3E34"/>
    <w:rsid w:val="00D46644"/>
    <w:rsid w:val="00DB498C"/>
    <w:rsid w:val="00DF7506"/>
    <w:rsid w:val="00E9030F"/>
    <w:rsid w:val="00EE26C4"/>
    <w:rsid w:val="00EF7260"/>
    <w:rsid w:val="00F10463"/>
    <w:rsid w:val="00FB2DAF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B2A4"/>
  <w15:docId w15:val="{38BB65C2-7956-475A-9FFC-AF39881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Rade Božić</cp:lastModifiedBy>
  <cp:revision>6</cp:revision>
  <dcterms:created xsi:type="dcterms:W3CDTF">2024-01-25T09:29:00Z</dcterms:created>
  <dcterms:modified xsi:type="dcterms:W3CDTF">2024-07-04T08:46:00Z</dcterms:modified>
</cp:coreProperties>
</file>